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2" w:type="dxa"/>
          <w:left w:w="12" w:type="dxa"/>
          <w:bottom w:w="12" w:type="dxa"/>
          <w:right w:w="12" w:type="dxa"/>
        </w:tblCellMar>
        <w:tblLook w:val="04A0" w:firstRow="1" w:lastRow="0" w:firstColumn="1" w:lastColumn="0" w:noHBand="0" w:noVBand="1"/>
      </w:tblPr>
      <w:tblGrid>
        <w:gridCol w:w="8936"/>
      </w:tblGrid>
      <w:tr w:rsidR="00B152A7" w14:paraId="1FC67595"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612"/>
            </w:tblGrid>
            <w:tr w:rsidR="00B152A7" w14:paraId="1A3408CE" w14:textId="77777777" w:rsidTr="00B152A7">
              <w:trPr>
                <w:tblCellSpacing w:w="0" w:type="dxa"/>
              </w:trPr>
              <w:tc>
                <w:tcPr>
                  <w:tcW w:w="0" w:type="auto"/>
                  <w:gridSpan w:val="2"/>
                  <w:shd w:val="clear" w:color="auto" w:fill="EAF2FA"/>
                  <w:vAlign w:val="center"/>
                  <w:hideMark/>
                </w:tcPr>
                <w:p w14:paraId="5A9ED3E6" w14:textId="77777777" w:rsidR="00B152A7" w:rsidRDefault="00B152A7">
                  <w:r>
                    <w:rPr>
                      <w:rStyle w:val="Strong"/>
                      <w:rFonts w:ascii="Arial" w:eastAsiaTheme="majorEastAsia" w:hAnsi="Arial" w:cs="Arial"/>
                      <w:sz w:val="18"/>
                      <w:szCs w:val="18"/>
                    </w:rPr>
                    <w:t>Name of organisation</w:t>
                  </w:r>
                  <w:r>
                    <w:t xml:space="preserve"> </w:t>
                  </w:r>
                </w:p>
              </w:tc>
            </w:tr>
            <w:tr w:rsidR="00B152A7" w14:paraId="3CC799FB" w14:textId="77777777" w:rsidTr="00B152A7">
              <w:trPr>
                <w:tblCellSpacing w:w="0" w:type="dxa"/>
              </w:trPr>
              <w:tc>
                <w:tcPr>
                  <w:tcW w:w="300" w:type="dxa"/>
                  <w:shd w:val="clear" w:color="auto" w:fill="FFFFFF"/>
                  <w:vAlign w:val="center"/>
                  <w:hideMark/>
                </w:tcPr>
                <w:p w14:paraId="5942900A" w14:textId="77777777" w:rsidR="00B152A7" w:rsidRDefault="00B152A7">
                  <w:r>
                    <w:t> </w:t>
                  </w:r>
                </w:p>
              </w:tc>
              <w:tc>
                <w:tcPr>
                  <w:tcW w:w="0" w:type="auto"/>
                  <w:shd w:val="clear" w:color="auto" w:fill="FFFFFF"/>
                  <w:vAlign w:val="center"/>
                  <w:hideMark/>
                </w:tcPr>
                <w:p w14:paraId="699CBB3A" w14:textId="77777777" w:rsidR="00B152A7" w:rsidRDefault="00B152A7">
                  <w:r>
                    <w:rPr>
                      <w:rFonts w:ascii="Arial" w:hAnsi="Arial" w:cs="Arial"/>
                      <w:sz w:val="18"/>
                      <w:szCs w:val="18"/>
                    </w:rPr>
                    <w:t>CARE ALLIANCE IRELAND</w:t>
                  </w:r>
                  <w:r>
                    <w:t xml:space="preserve"> </w:t>
                  </w:r>
                </w:p>
              </w:tc>
            </w:tr>
            <w:tr w:rsidR="00B152A7" w14:paraId="33ADD4C2" w14:textId="77777777" w:rsidTr="00B152A7">
              <w:trPr>
                <w:tblCellSpacing w:w="0" w:type="dxa"/>
              </w:trPr>
              <w:tc>
                <w:tcPr>
                  <w:tcW w:w="0" w:type="auto"/>
                  <w:gridSpan w:val="2"/>
                  <w:shd w:val="clear" w:color="auto" w:fill="EAF2FA"/>
                  <w:vAlign w:val="center"/>
                  <w:hideMark/>
                </w:tcPr>
                <w:p w14:paraId="7B2E20D0" w14:textId="77777777" w:rsidR="00B152A7" w:rsidRDefault="00B152A7">
                  <w:r>
                    <w:rPr>
                      <w:rStyle w:val="Strong"/>
                      <w:rFonts w:ascii="Arial" w:eastAsiaTheme="majorEastAsia" w:hAnsi="Arial" w:cs="Arial"/>
                      <w:sz w:val="18"/>
                      <w:szCs w:val="18"/>
                    </w:rPr>
                    <w:t>Which sector(s) does the work of your organisation primarily represent?</w:t>
                  </w:r>
                  <w:r>
                    <w:t xml:space="preserve"> </w:t>
                  </w:r>
                </w:p>
              </w:tc>
            </w:tr>
            <w:tr w:rsidR="00B152A7" w14:paraId="3C5B58A7" w14:textId="77777777" w:rsidTr="00B152A7">
              <w:trPr>
                <w:tblCellSpacing w:w="0" w:type="dxa"/>
              </w:trPr>
              <w:tc>
                <w:tcPr>
                  <w:tcW w:w="300" w:type="dxa"/>
                  <w:shd w:val="clear" w:color="auto" w:fill="FFFFFF"/>
                  <w:vAlign w:val="center"/>
                  <w:hideMark/>
                </w:tcPr>
                <w:p w14:paraId="2EC7E06F" w14:textId="77777777" w:rsidR="00B152A7" w:rsidRDefault="00B152A7">
                  <w:r>
                    <w:t> </w:t>
                  </w:r>
                </w:p>
              </w:tc>
              <w:tc>
                <w:tcPr>
                  <w:tcW w:w="0" w:type="auto"/>
                  <w:shd w:val="clear" w:color="auto" w:fill="FFFFFF"/>
                  <w:vAlign w:val="center"/>
                  <w:hideMark/>
                </w:tcPr>
                <w:p w14:paraId="44F9C084" w14:textId="77777777" w:rsidR="00B152A7" w:rsidRDefault="00B152A7">
                  <w:pPr>
                    <w:numPr>
                      <w:ilvl w:val="0"/>
                      <w:numId w:val="1"/>
                    </w:numPr>
                    <w:spacing w:before="100" w:beforeAutospacing="1" w:after="100" w:afterAutospacing="1"/>
                    <w:rPr>
                      <w:rFonts w:ascii="Arial" w:hAnsi="Arial" w:cs="Arial"/>
                      <w:sz w:val="18"/>
                      <w:szCs w:val="18"/>
                    </w:rPr>
                  </w:pPr>
                  <w:r>
                    <w:rPr>
                      <w:rFonts w:ascii="Arial" w:hAnsi="Arial" w:cs="Arial"/>
                      <w:sz w:val="18"/>
                      <w:szCs w:val="18"/>
                    </w:rPr>
                    <w:t>Health &amp; Care (including mental health)</w:t>
                  </w:r>
                </w:p>
              </w:tc>
            </w:tr>
            <w:tr w:rsidR="00B152A7" w14:paraId="10ADBD9A" w14:textId="77777777" w:rsidTr="00B152A7">
              <w:trPr>
                <w:tblCellSpacing w:w="0" w:type="dxa"/>
              </w:trPr>
              <w:tc>
                <w:tcPr>
                  <w:tcW w:w="0" w:type="auto"/>
                  <w:gridSpan w:val="2"/>
                  <w:shd w:val="clear" w:color="auto" w:fill="EAF2FA"/>
                  <w:vAlign w:val="center"/>
                  <w:hideMark/>
                </w:tcPr>
                <w:p w14:paraId="1764CA33" w14:textId="77777777" w:rsidR="00B152A7" w:rsidRDefault="00B152A7">
                  <w:r>
                    <w:rPr>
                      <w:rStyle w:val="Strong"/>
                      <w:rFonts w:ascii="Arial" w:eastAsiaTheme="majorEastAsia" w:hAnsi="Arial" w:cs="Arial"/>
                      <w:sz w:val="18"/>
                      <w:szCs w:val="18"/>
                    </w:rPr>
                    <w:t>Which societal group(s) does your organisation primarily represent?</w:t>
                  </w:r>
                  <w:r>
                    <w:t xml:space="preserve"> </w:t>
                  </w:r>
                </w:p>
              </w:tc>
            </w:tr>
            <w:tr w:rsidR="00B152A7" w14:paraId="5C04AF6D" w14:textId="77777777" w:rsidTr="00B152A7">
              <w:trPr>
                <w:tblCellSpacing w:w="0" w:type="dxa"/>
              </w:trPr>
              <w:tc>
                <w:tcPr>
                  <w:tcW w:w="300" w:type="dxa"/>
                  <w:shd w:val="clear" w:color="auto" w:fill="FFFFFF"/>
                  <w:vAlign w:val="center"/>
                  <w:hideMark/>
                </w:tcPr>
                <w:p w14:paraId="744F83D3" w14:textId="77777777" w:rsidR="00B152A7" w:rsidRDefault="00B152A7">
                  <w:r>
                    <w:t> </w:t>
                  </w:r>
                </w:p>
              </w:tc>
              <w:tc>
                <w:tcPr>
                  <w:tcW w:w="0" w:type="auto"/>
                  <w:shd w:val="clear" w:color="auto" w:fill="FFFFFF"/>
                  <w:vAlign w:val="center"/>
                  <w:hideMark/>
                </w:tcPr>
                <w:p w14:paraId="29812F6A" w14:textId="77777777" w:rsidR="00B152A7" w:rsidRDefault="00B152A7">
                  <w:pPr>
                    <w:numPr>
                      <w:ilvl w:val="0"/>
                      <w:numId w:val="2"/>
                    </w:numPr>
                    <w:spacing w:before="100" w:beforeAutospacing="1" w:after="100" w:afterAutospacing="1"/>
                    <w:rPr>
                      <w:rFonts w:ascii="Arial" w:hAnsi="Arial" w:cs="Arial"/>
                      <w:sz w:val="18"/>
                      <w:szCs w:val="18"/>
                    </w:rPr>
                  </w:pPr>
                  <w:r>
                    <w:rPr>
                      <w:rFonts w:ascii="Arial" w:hAnsi="Arial" w:cs="Arial"/>
                      <w:sz w:val="18"/>
                      <w:szCs w:val="18"/>
                    </w:rPr>
                    <w:t>Carers or Patients</w:t>
                  </w:r>
                </w:p>
              </w:tc>
            </w:tr>
            <w:tr w:rsidR="00B152A7" w14:paraId="11EAD955" w14:textId="77777777" w:rsidTr="00B152A7">
              <w:trPr>
                <w:tblCellSpacing w:w="0" w:type="dxa"/>
              </w:trPr>
              <w:tc>
                <w:tcPr>
                  <w:tcW w:w="0" w:type="auto"/>
                  <w:gridSpan w:val="2"/>
                  <w:shd w:val="clear" w:color="auto" w:fill="EAF2FA"/>
                  <w:vAlign w:val="center"/>
                  <w:hideMark/>
                </w:tcPr>
                <w:p w14:paraId="3ACAD219" w14:textId="77777777" w:rsidR="00B152A7" w:rsidRDefault="00B152A7">
                  <w:r>
                    <w:rPr>
                      <w:rStyle w:val="Strong"/>
                      <w:rFonts w:ascii="Arial" w:eastAsiaTheme="majorEastAsia" w:hAnsi="Arial" w:cs="Arial"/>
                      <w:sz w:val="18"/>
                      <w:szCs w:val="18"/>
                    </w:rPr>
                    <w:t>Which business sector(s) does your organisation represent?</w:t>
                  </w:r>
                  <w:r>
                    <w:t xml:space="preserve"> </w:t>
                  </w:r>
                </w:p>
              </w:tc>
            </w:tr>
            <w:tr w:rsidR="00B152A7" w14:paraId="2367F055" w14:textId="77777777" w:rsidTr="00B152A7">
              <w:trPr>
                <w:tblCellSpacing w:w="0" w:type="dxa"/>
              </w:trPr>
              <w:tc>
                <w:tcPr>
                  <w:tcW w:w="300" w:type="dxa"/>
                  <w:shd w:val="clear" w:color="auto" w:fill="FFFFFF"/>
                  <w:vAlign w:val="center"/>
                  <w:hideMark/>
                </w:tcPr>
                <w:p w14:paraId="79A059F5" w14:textId="77777777" w:rsidR="00B152A7" w:rsidRDefault="00B152A7">
                  <w:r>
                    <w:t> </w:t>
                  </w:r>
                </w:p>
              </w:tc>
              <w:tc>
                <w:tcPr>
                  <w:tcW w:w="0" w:type="auto"/>
                  <w:shd w:val="clear" w:color="auto" w:fill="FFFFFF"/>
                  <w:vAlign w:val="center"/>
                  <w:hideMark/>
                </w:tcPr>
                <w:p w14:paraId="17A8022B" w14:textId="77777777" w:rsidR="00B152A7" w:rsidRDefault="00B152A7">
                  <w:pPr>
                    <w:numPr>
                      <w:ilvl w:val="0"/>
                      <w:numId w:val="3"/>
                    </w:numPr>
                    <w:spacing w:before="100" w:beforeAutospacing="1" w:after="100" w:afterAutospacing="1"/>
                    <w:rPr>
                      <w:rFonts w:ascii="Arial" w:hAnsi="Arial" w:cs="Arial"/>
                      <w:sz w:val="18"/>
                      <w:szCs w:val="18"/>
                    </w:rPr>
                  </w:pPr>
                  <w:r>
                    <w:rPr>
                      <w:rFonts w:ascii="Arial" w:hAnsi="Arial" w:cs="Arial"/>
                      <w:sz w:val="18"/>
                      <w:szCs w:val="18"/>
                    </w:rPr>
                    <w:t>Not Applicable</w:t>
                  </w:r>
                </w:p>
              </w:tc>
            </w:tr>
            <w:tr w:rsidR="00B152A7" w14:paraId="56024F5B" w14:textId="77777777" w:rsidTr="00B152A7">
              <w:trPr>
                <w:tblCellSpacing w:w="0" w:type="dxa"/>
              </w:trPr>
              <w:tc>
                <w:tcPr>
                  <w:tcW w:w="0" w:type="auto"/>
                  <w:gridSpan w:val="2"/>
                  <w:shd w:val="clear" w:color="auto" w:fill="EAF2FA"/>
                  <w:vAlign w:val="center"/>
                  <w:hideMark/>
                </w:tcPr>
                <w:p w14:paraId="657BB602" w14:textId="77777777" w:rsidR="00B152A7" w:rsidRDefault="00B152A7">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B152A7" w14:paraId="6EDDC536" w14:textId="77777777" w:rsidTr="00B152A7">
              <w:trPr>
                <w:tblCellSpacing w:w="0" w:type="dxa"/>
              </w:trPr>
              <w:tc>
                <w:tcPr>
                  <w:tcW w:w="300" w:type="dxa"/>
                  <w:shd w:val="clear" w:color="auto" w:fill="FFFFFF"/>
                  <w:vAlign w:val="center"/>
                  <w:hideMark/>
                </w:tcPr>
                <w:p w14:paraId="31AB2DBA" w14:textId="77777777" w:rsidR="00B152A7" w:rsidRDefault="00B152A7">
                  <w:r>
                    <w:t> </w:t>
                  </w:r>
                </w:p>
              </w:tc>
              <w:tc>
                <w:tcPr>
                  <w:tcW w:w="0" w:type="auto"/>
                  <w:shd w:val="clear" w:color="auto" w:fill="FFFFFF"/>
                  <w:vAlign w:val="center"/>
                  <w:hideMark/>
                </w:tcPr>
                <w:p w14:paraId="0F05FFFB" w14:textId="77777777" w:rsidR="00B152A7" w:rsidRDefault="00B152A7">
                  <w:pPr>
                    <w:numPr>
                      <w:ilvl w:val="0"/>
                      <w:numId w:val="4"/>
                    </w:numPr>
                    <w:spacing w:before="100" w:beforeAutospacing="1" w:after="100" w:afterAutospacing="1"/>
                    <w:rPr>
                      <w:rFonts w:ascii="Arial" w:hAnsi="Arial" w:cs="Arial"/>
                      <w:sz w:val="18"/>
                      <w:szCs w:val="18"/>
                    </w:rPr>
                  </w:pPr>
                  <w:r>
                    <w:rPr>
                      <w:rFonts w:ascii="Arial" w:hAnsi="Arial" w:cs="Arial"/>
                      <w:sz w:val="18"/>
                      <w:szCs w:val="18"/>
                    </w:rPr>
                    <w:t>Relationships, Social Connection and Community</w:t>
                  </w:r>
                </w:p>
                <w:p w14:paraId="7439F7A1" w14:textId="77777777" w:rsidR="00B152A7" w:rsidRDefault="00B152A7">
                  <w:pPr>
                    <w:numPr>
                      <w:ilvl w:val="0"/>
                      <w:numId w:val="4"/>
                    </w:numPr>
                    <w:spacing w:before="100" w:beforeAutospacing="1" w:after="100" w:afterAutospacing="1"/>
                    <w:rPr>
                      <w:rFonts w:ascii="Arial" w:hAnsi="Arial" w:cs="Arial"/>
                      <w:sz w:val="18"/>
                      <w:szCs w:val="18"/>
                    </w:rPr>
                  </w:pPr>
                  <w:r>
                    <w:rPr>
                      <w:rFonts w:ascii="Arial" w:hAnsi="Arial" w:cs="Arial"/>
                      <w:sz w:val="18"/>
                      <w:szCs w:val="18"/>
                    </w:rPr>
                    <w:t>Mental Health &amp; Well-being</w:t>
                  </w:r>
                </w:p>
              </w:tc>
            </w:tr>
            <w:tr w:rsidR="00B152A7" w14:paraId="50C58098" w14:textId="77777777" w:rsidTr="00B152A7">
              <w:trPr>
                <w:tblCellSpacing w:w="0" w:type="dxa"/>
              </w:trPr>
              <w:tc>
                <w:tcPr>
                  <w:tcW w:w="0" w:type="auto"/>
                  <w:gridSpan w:val="2"/>
                  <w:shd w:val="clear" w:color="auto" w:fill="EAF2FA"/>
                  <w:vAlign w:val="center"/>
                  <w:hideMark/>
                </w:tcPr>
                <w:p w14:paraId="4CE38DD8" w14:textId="77777777" w:rsidR="00B152A7" w:rsidRDefault="00B152A7">
                  <w:r>
                    <w:rPr>
                      <w:rStyle w:val="Strong"/>
                      <w:rFonts w:ascii="Arial" w:eastAsiaTheme="majorEastAsia" w:hAnsi="Arial" w:cs="Arial"/>
                      <w:sz w:val="18"/>
                      <w:szCs w:val="18"/>
                    </w:rPr>
                    <w:t>Please provide a brief summary of your organisation’s submission on the impacts of the management of the pandemic.</w:t>
                  </w:r>
                  <w:r>
                    <w:t xml:space="preserve"> </w:t>
                  </w:r>
                </w:p>
              </w:tc>
            </w:tr>
            <w:tr w:rsidR="00B152A7" w14:paraId="637B1381" w14:textId="77777777" w:rsidTr="00B152A7">
              <w:trPr>
                <w:tblCellSpacing w:w="0" w:type="dxa"/>
              </w:trPr>
              <w:tc>
                <w:tcPr>
                  <w:tcW w:w="300" w:type="dxa"/>
                  <w:shd w:val="clear" w:color="auto" w:fill="FFFFFF"/>
                  <w:vAlign w:val="center"/>
                  <w:hideMark/>
                </w:tcPr>
                <w:p w14:paraId="43E31AFD" w14:textId="77777777" w:rsidR="00B152A7" w:rsidRDefault="00B152A7">
                  <w:r>
                    <w:t> </w:t>
                  </w:r>
                </w:p>
              </w:tc>
              <w:tc>
                <w:tcPr>
                  <w:tcW w:w="0" w:type="auto"/>
                  <w:shd w:val="clear" w:color="auto" w:fill="FFFFFF"/>
                  <w:vAlign w:val="center"/>
                  <w:hideMark/>
                </w:tcPr>
                <w:p w14:paraId="7A8F3898" w14:textId="77777777" w:rsidR="00B152A7" w:rsidRDefault="00B152A7">
                  <w:r>
                    <w:rPr>
                      <w:rFonts w:ascii="Arial" w:hAnsi="Arial" w:cs="Arial"/>
                      <w:sz w:val="18"/>
                      <w:szCs w:val="18"/>
                    </w:rPr>
                    <w:t>Overall the management of the pandemic in Ireland was good. Out of Covid, our organisation developed a world-leading online family carer support intervention that now supports over 10,000 family carers, at minimal cost, with solid funding from the state(HSE). State funders (</w:t>
                  </w:r>
                  <w:proofErr w:type="spellStart"/>
                  <w:r>
                    <w:rPr>
                      <w:rFonts w:ascii="Arial" w:hAnsi="Arial" w:cs="Arial"/>
                      <w:sz w:val="18"/>
                      <w:szCs w:val="18"/>
                    </w:rPr>
                    <w:t>Pobal,HSE</w:t>
                  </w:r>
                  <w:proofErr w:type="spellEnd"/>
                  <w:r>
                    <w:rPr>
                      <w:rFonts w:ascii="Arial" w:hAnsi="Arial" w:cs="Arial"/>
                      <w:sz w:val="18"/>
                      <w:szCs w:val="18"/>
                    </w:rPr>
                    <w:t>) enabled our org. to pivot its activities as Covid took hold, as detailed in our full submission. This was hugely beneficial in the short term, together with limited philanthropic support, whilst we waited for longer-term state funding. We made specific submissions in the early days of the pandemic, particularly in various comms. around ‘cocooning’, that appear to have been taken on board by the authorities. We also want to express disappointment that the role played by family carers did not receive the attention it deserved. Family carers, whist appreciative of the additional efforts many health &amp; social care workers made, also felt that their own role continued to be overlooked by the state, the media &amp; by our society at large. When limitations were put on our society’s movements &amp; handwashing &amp; masks became the norm, many family carers supporting immune compromised/vulnerable family members said ‘welcome to our world’</w:t>
                  </w:r>
                  <w:r>
                    <w:t xml:space="preserve"> </w:t>
                  </w:r>
                </w:p>
              </w:tc>
            </w:tr>
          </w:tbl>
          <w:p w14:paraId="051F6085" w14:textId="77777777" w:rsidR="00B152A7" w:rsidRDefault="00B152A7">
            <w:pPr>
              <w:rPr>
                <w:rFonts w:ascii="Times New Roman" w:hAnsi="Times New Roman" w:cs="Times New Roman"/>
                <w:sz w:val="20"/>
                <w:szCs w:val="20"/>
              </w:rPr>
            </w:pPr>
          </w:p>
        </w:tc>
      </w:tr>
    </w:tbl>
    <w:p w14:paraId="1B998F80" w14:textId="1A12294B" w:rsidR="00B152A7" w:rsidRDefault="00B152A7" w:rsidP="00B152A7">
      <w:r>
        <w:rPr>
          <w:noProof/>
        </w:rPr>
        <w:drawing>
          <wp:inline distT="0" distB="0" distL="0" distR="0" wp14:anchorId="0D7EF58D" wp14:editId="42A6F502">
            <wp:extent cx="11430" cy="11430"/>
            <wp:effectExtent l="0" t="0" r="0" b="0"/>
            <wp:docPr id="812655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14:paraId="6B7260C8"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50B1"/>
    <w:multiLevelType w:val="multilevel"/>
    <w:tmpl w:val="9F18C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B3E59"/>
    <w:multiLevelType w:val="multilevel"/>
    <w:tmpl w:val="1730C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8E7161"/>
    <w:multiLevelType w:val="multilevel"/>
    <w:tmpl w:val="C6DC7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8A7AE5"/>
    <w:multiLevelType w:val="multilevel"/>
    <w:tmpl w:val="DE840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805430"/>
    <w:multiLevelType w:val="multilevel"/>
    <w:tmpl w:val="1F346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23332752">
    <w:abstractNumId w:val="3"/>
  </w:num>
  <w:num w:numId="2" w16cid:durableId="542399422">
    <w:abstractNumId w:val="4"/>
  </w:num>
  <w:num w:numId="3" w16cid:durableId="1564830872">
    <w:abstractNumId w:val="2"/>
  </w:num>
  <w:num w:numId="4" w16cid:durableId="146364775">
    <w:abstractNumId w:val="0"/>
  </w:num>
  <w:num w:numId="5" w16cid:durableId="3090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A7"/>
    <w:rsid w:val="00382A2C"/>
    <w:rsid w:val="00946260"/>
    <w:rsid w:val="00A53DCD"/>
    <w:rsid w:val="00B152A7"/>
    <w:rsid w:val="00CE4D6D"/>
    <w:rsid w:val="00F57F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5D7B"/>
  <w15:chartTrackingRefBased/>
  <w15:docId w15:val="{C3A98244-1FBF-40E0-A1D4-63E30F86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2A7"/>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B15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2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2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2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2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2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2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2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2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2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2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2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2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2A7"/>
    <w:rPr>
      <w:rFonts w:eastAsiaTheme="majorEastAsia" w:cstheme="majorBidi"/>
      <w:color w:val="272727" w:themeColor="text1" w:themeTint="D8"/>
    </w:rPr>
  </w:style>
  <w:style w:type="paragraph" w:styleId="Title">
    <w:name w:val="Title"/>
    <w:basedOn w:val="Normal"/>
    <w:next w:val="Normal"/>
    <w:link w:val="TitleChar"/>
    <w:uiPriority w:val="10"/>
    <w:qFormat/>
    <w:rsid w:val="00B152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2A7"/>
    <w:pPr>
      <w:spacing w:before="160"/>
      <w:jc w:val="center"/>
    </w:pPr>
    <w:rPr>
      <w:i/>
      <w:iCs/>
      <w:color w:val="404040" w:themeColor="text1" w:themeTint="BF"/>
    </w:rPr>
  </w:style>
  <w:style w:type="character" w:customStyle="1" w:styleId="QuoteChar">
    <w:name w:val="Quote Char"/>
    <w:basedOn w:val="DefaultParagraphFont"/>
    <w:link w:val="Quote"/>
    <w:uiPriority w:val="29"/>
    <w:rsid w:val="00B152A7"/>
    <w:rPr>
      <w:i/>
      <w:iCs/>
      <w:color w:val="404040" w:themeColor="text1" w:themeTint="BF"/>
    </w:rPr>
  </w:style>
  <w:style w:type="paragraph" w:styleId="ListParagraph">
    <w:name w:val="List Paragraph"/>
    <w:basedOn w:val="Normal"/>
    <w:uiPriority w:val="34"/>
    <w:qFormat/>
    <w:rsid w:val="00B152A7"/>
    <w:pPr>
      <w:ind w:left="720"/>
      <w:contextualSpacing/>
    </w:pPr>
  </w:style>
  <w:style w:type="character" w:styleId="IntenseEmphasis">
    <w:name w:val="Intense Emphasis"/>
    <w:basedOn w:val="DefaultParagraphFont"/>
    <w:uiPriority w:val="21"/>
    <w:qFormat/>
    <w:rsid w:val="00B152A7"/>
    <w:rPr>
      <w:i/>
      <w:iCs/>
      <w:color w:val="0F4761" w:themeColor="accent1" w:themeShade="BF"/>
    </w:rPr>
  </w:style>
  <w:style w:type="paragraph" w:styleId="IntenseQuote">
    <w:name w:val="Intense Quote"/>
    <w:basedOn w:val="Normal"/>
    <w:next w:val="Normal"/>
    <w:link w:val="IntenseQuoteChar"/>
    <w:uiPriority w:val="30"/>
    <w:qFormat/>
    <w:rsid w:val="00B15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2A7"/>
    <w:rPr>
      <w:i/>
      <w:iCs/>
      <w:color w:val="0F4761" w:themeColor="accent1" w:themeShade="BF"/>
    </w:rPr>
  </w:style>
  <w:style w:type="character" w:styleId="IntenseReference">
    <w:name w:val="Intense Reference"/>
    <w:basedOn w:val="DefaultParagraphFont"/>
    <w:uiPriority w:val="32"/>
    <w:qFormat/>
    <w:rsid w:val="00B152A7"/>
    <w:rPr>
      <w:b/>
      <w:bCs/>
      <w:smallCaps/>
      <w:color w:val="0F4761" w:themeColor="accent1" w:themeShade="BF"/>
      <w:spacing w:val="5"/>
    </w:rPr>
  </w:style>
  <w:style w:type="character" w:styleId="Hyperlink">
    <w:name w:val="Hyperlink"/>
    <w:basedOn w:val="DefaultParagraphFont"/>
    <w:uiPriority w:val="99"/>
    <w:semiHidden/>
    <w:unhideWhenUsed/>
    <w:rsid w:val="00B152A7"/>
    <w:rPr>
      <w:color w:val="0000FF"/>
      <w:u w:val="single"/>
    </w:rPr>
  </w:style>
  <w:style w:type="character" w:styleId="Strong">
    <w:name w:val="Strong"/>
    <w:basedOn w:val="DefaultParagraphFont"/>
    <w:uiPriority w:val="22"/>
    <w:qFormat/>
    <w:rsid w:val="00B152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2025-09-24T09:28:00Z</dcterms:created>
  <dcterms:modified xsi:type="dcterms:W3CDTF">2025-09-26T10:56:00Z</dcterms:modified>
</cp:coreProperties>
</file>