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9C24ED" w14:paraId="16995E30" w14:textId="77777777">
        <w:trPr>
          <w:tblCellSpacing w:w="0" w:type="dxa"/>
        </w:trPr>
        <w:tc>
          <w:tcPr>
            <w:tcW w:w="0" w:type="auto"/>
            <w:gridSpan w:val="2"/>
            <w:shd w:val="clear" w:color="auto" w:fill="EAF2FA"/>
            <w:vAlign w:val="center"/>
            <w:hideMark/>
          </w:tcPr>
          <w:p w14:paraId="0A95242C" w14:textId="77777777" w:rsidR="009C24ED" w:rsidRDefault="009C24ED">
            <w:r>
              <w:rPr>
                <w:rStyle w:val="Strong"/>
                <w:rFonts w:ascii="Arial" w:eastAsiaTheme="majorEastAsia" w:hAnsi="Arial" w:cs="Arial"/>
                <w:sz w:val="18"/>
                <w:szCs w:val="18"/>
              </w:rPr>
              <w:t>Name of organisation</w:t>
            </w:r>
            <w:r>
              <w:t xml:space="preserve"> </w:t>
            </w:r>
          </w:p>
        </w:tc>
      </w:tr>
      <w:tr w:rsidR="009C24ED" w14:paraId="17F0F576" w14:textId="77777777">
        <w:trPr>
          <w:tblCellSpacing w:w="0" w:type="dxa"/>
        </w:trPr>
        <w:tc>
          <w:tcPr>
            <w:tcW w:w="300" w:type="dxa"/>
            <w:shd w:val="clear" w:color="auto" w:fill="FFFFFF"/>
            <w:vAlign w:val="center"/>
            <w:hideMark/>
          </w:tcPr>
          <w:p w14:paraId="14BF25BE" w14:textId="77777777" w:rsidR="009C24ED" w:rsidRDefault="009C24ED">
            <w:r>
              <w:t> </w:t>
            </w:r>
          </w:p>
        </w:tc>
        <w:tc>
          <w:tcPr>
            <w:tcW w:w="0" w:type="auto"/>
            <w:shd w:val="clear" w:color="auto" w:fill="FFFFFF"/>
            <w:vAlign w:val="center"/>
            <w:hideMark/>
          </w:tcPr>
          <w:p w14:paraId="04179663" w14:textId="77777777" w:rsidR="009C24ED" w:rsidRDefault="009C24ED">
            <w:r>
              <w:rPr>
                <w:rFonts w:ascii="Arial" w:hAnsi="Arial" w:cs="Arial"/>
                <w:sz w:val="18"/>
                <w:szCs w:val="18"/>
              </w:rPr>
              <w:t>Restaurants Association of Ireland</w:t>
            </w:r>
            <w:r>
              <w:t xml:space="preserve"> </w:t>
            </w:r>
          </w:p>
        </w:tc>
      </w:tr>
      <w:tr w:rsidR="009C24ED" w14:paraId="0260D626" w14:textId="77777777">
        <w:trPr>
          <w:tblCellSpacing w:w="0" w:type="dxa"/>
        </w:trPr>
        <w:tc>
          <w:tcPr>
            <w:tcW w:w="0" w:type="auto"/>
            <w:gridSpan w:val="2"/>
            <w:shd w:val="clear" w:color="auto" w:fill="EAF2FA"/>
            <w:vAlign w:val="center"/>
            <w:hideMark/>
          </w:tcPr>
          <w:p w14:paraId="6655BDD7" w14:textId="77777777" w:rsidR="009C24ED" w:rsidRDefault="009C24ED">
            <w:r>
              <w:rPr>
                <w:rStyle w:val="Strong"/>
                <w:rFonts w:ascii="Arial" w:eastAsiaTheme="majorEastAsia" w:hAnsi="Arial" w:cs="Arial"/>
                <w:sz w:val="18"/>
                <w:szCs w:val="18"/>
              </w:rPr>
              <w:t>Which sector(s) does the work of your organisation primarily represent?</w:t>
            </w:r>
            <w:r>
              <w:t xml:space="preserve"> </w:t>
            </w:r>
          </w:p>
        </w:tc>
      </w:tr>
      <w:tr w:rsidR="009C24ED" w14:paraId="6D482782" w14:textId="77777777">
        <w:trPr>
          <w:tblCellSpacing w:w="0" w:type="dxa"/>
        </w:trPr>
        <w:tc>
          <w:tcPr>
            <w:tcW w:w="300" w:type="dxa"/>
            <w:shd w:val="clear" w:color="auto" w:fill="FFFFFF"/>
            <w:vAlign w:val="center"/>
            <w:hideMark/>
          </w:tcPr>
          <w:p w14:paraId="580418A4" w14:textId="77777777" w:rsidR="009C24ED" w:rsidRDefault="009C24ED">
            <w:r>
              <w:t> </w:t>
            </w:r>
          </w:p>
        </w:tc>
        <w:tc>
          <w:tcPr>
            <w:tcW w:w="0" w:type="auto"/>
            <w:shd w:val="clear" w:color="auto" w:fill="FFFFFF"/>
            <w:vAlign w:val="center"/>
            <w:hideMark/>
          </w:tcPr>
          <w:p w14:paraId="30322532" w14:textId="77777777" w:rsidR="009C24ED" w:rsidRDefault="009C24ED">
            <w:pPr>
              <w:numPr>
                <w:ilvl w:val="0"/>
                <w:numId w:val="1"/>
              </w:numPr>
              <w:spacing w:before="100" w:beforeAutospacing="1" w:after="100" w:afterAutospacing="1"/>
              <w:rPr>
                <w:rFonts w:ascii="Arial" w:hAnsi="Arial" w:cs="Arial"/>
                <w:sz w:val="18"/>
                <w:szCs w:val="18"/>
              </w:rPr>
            </w:pPr>
            <w:r>
              <w:rPr>
                <w:rFonts w:ascii="Arial" w:hAnsi="Arial" w:cs="Arial"/>
                <w:sz w:val="18"/>
                <w:szCs w:val="18"/>
              </w:rPr>
              <w:t>Social</w:t>
            </w:r>
          </w:p>
          <w:p w14:paraId="0EC9C2F0" w14:textId="77777777" w:rsidR="009C24ED" w:rsidRDefault="009C24ED">
            <w:pPr>
              <w:numPr>
                <w:ilvl w:val="0"/>
                <w:numId w:val="1"/>
              </w:numPr>
              <w:spacing w:before="100" w:beforeAutospacing="1" w:after="100" w:afterAutospacing="1"/>
              <w:rPr>
                <w:rFonts w:ascii="Arial" w:hAnsi="Arial" w:cs="Arial"/>
                <w:sz w:val="18"/>
                <w:szCs w:val="18"/>
              </w:rPr>
            </w:pPr>
            <w:r>
              <w:rPr>
                <w:rFonts w:ascii="Arial" w:hAnsi="Arial" w:cs="Arial"/>
                <w:sz w:val="18"/>
                <w:szCs w:val="18"/>
              </w:rPr>
              <w:t>Economic (business &amp; workers)</w:t>
            </w:r>
          </w:p>
        </w:tc>
      </w:tr>
      <w:tr w:rsidR="009C24ED" w14:paraId="71D49031" w14:textId="77777777">
        <w:trPr>
          <w:tblCellSpacing w:w="0" w:type="dxa"/>
        </w:trPr>
        <w:tc>
          <w:tcPr>
            <w:tcW w:w="0" w:type="auto"/>
            <w:gridSpan w:val="2"/>
            <w:shd w:val="clear" w:color="auto" w:fill="EAF2FA"/>
            <w:vAlign w:val="center"/>
            <w:hideMark/>
          </w:tcPr>
          <w:p w14:paraId="04209A85" w14:textId="77777777" w:rsidR="009C24ED" w:rsidRDefault="009C24ED">
            <w:r>
              <w:rPr>
                <w:rStyle w:val="Strong"/>
                <w:rFonts w:ascii="Arial" w:eastAsiaTheme="majorEastAsia" w:hAnsi="Arial" w:cs="Arial"/>
                <w:sz w:val="18"/>
                <w:szCs w:val="18"/>
              </w:rPr>
              <w:t>Which societal group(s) does your organisation primarily represent?</w:t>
            </w:r>
            <w:r>
              <w:t xml:space="preserve"> </w:t>
            </w:r>
          </w:p>
        </w:tc>
      </w:tr>
      <w:tr w:rsidR="009C24ED" w14:paraId="58D26C93" w14:textId="77777777">
        <w:trPr>
          <w:tblCellSpacing w:w="0" w:type="dxa"/>
        </w:trPr>
        <w:tc>
          <w:tcPr>
            <w:tcW w:w="300" w:type="dxa"/>
            <w:shd w:val="clear" w:color="auto" w:fill="FFFFFF"/>
            <w:vAlign w:val="center"/>
            <w:hideMark/>
          </w:tcPr>
          <w:p w14:paraId="02ACAAA1" w14:textId="77777777" w:rsidR="009C24ED" w:rsidRDefault="009C24ED">
            <w:r>
              <w:t> </w:t>
            </w:r>
          </w:p>
        </w:tc>
        <w:tc>
          <w:tcPr>
            <w:tcW w:w="0" w:type="auto"/>
            <w:shd w:val="clear" w:color="auto" w:fill="FFFFFF"/>
            <w:vAlign w:val="center"/>
            <w:hideMark/>
          </w:tcPr>
          <w:p w14:paraId="351A9BA9" w14:textId="77777777" w:rsidR="009C24ED" w:rsidRDefault="009C24ED">
            <w:pPr>
              <w:numPr>
                <w:ilvl w:val="0"/>
                <w:numId w:val="2"/>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9C24ED" w14:paraId="518A6921" w14:textId="77777777">
        <w:trPr>
          <w:tblCellSpacing w:w="0" w:type="dxa"/>
        </w:trPr>
        <w:tc>
          <w:tcPr>
            <w:tcW w:w="0" w:type="auto"/>
            <w:gridSpan w:val="2"/>
            <w:shd w:val="clear" w:color="auto" w:fill="EAF2FA"/>
            <w:vAlign w:val="center"/>
            <w:hideMark/>
          </w:tcPr>
          <w:p w14:paraId="1B9C2D81" w14:textId="77777777" w:rsidR="009C24ED" w:rsidRDefault="009C24ED">
            <w:r>
              <w:rPr>
                <w:rStyle w:val="Strong"/>
                <w:rFonts w:ascii="Arial" w:eastAsiaTheme="majorEastAsia" w:hAnsi="Arial" w:cs="Arial"/>
                <w:sz w:val="18"/>
                <w:szCs w:val="18"/>
              </w:rPr>
              <w:t>Which business sector(s) does your organisation represent?</w:t>
            </w:r>
            <w:r>
              <w:t xml:space="preserve"> </w:t>
            </w:r>
          </w:p>
        </w:tc>
      </w:tr>
      <w:tr w:rsidR="009C24ED" w14:paraId="0F2F461B" w14:textId="77777777">
        <w:trPr>
          <w:tblCellSpacing w:w="0" w:type="dxa"/>
        </w:trPr>
        <w:tc>
          <w:tcPr>
            <w:tcW w:w="300" w:type="dxa"/>
            <w:shd w:val="clear" w:color="auto" w:fill="FFFFFF"/>
            <w:vAlign w:val="center"/>
            <w:hideMark/>
          </w:tcPr>
          <w:p w14:paraId="45F00AD4" w14:textId="77777777" w:rsidR="009C24ED" w:rsidRDefault="009C24ED">
            <w:r>
              <w:t> </w:t>
            </w:r>
          </w:p>
        </w:tc>
        <w:tc>
          <w:tcPr>
            <w:tcW w:w="0" w:type="auto"/>
            <w:shd w:val="clear" w:color="auto" w:fill="FFFFFF"/>
            <w:vAlign w:val="center"/>
            <w:hideMark/>
          </w:tcPr>
          <w:p w14:paraId="24DC39D0" w14:textId="77777777" w:rsidR="009C24ED" w:rsidRDefault="009C24ED">
            <w:pPr>
              <w:numPr>
                <w:ilvl w:val="0"/>
                <w:numId w:val="3"/>
              </w:numPr>
              <w:spacing w:before="100" w:beforeAutospacing="1" w:after="100" w:afterAutospacing="1"/>
              <w:rPr>
                <w:rFonts w:ascii="Arial" w:hAnsi="Arial" w:cs="Arial"/>
                <w:sz w:val="18"/>
                <w:szCs w:val="18"/>
              </w:rPr>
            </w:pPr>
            <w:r>
              <w:rPr>
                <w:rFonts w:ascii="Arial" w:hAnsi="Arial" w:cs="Arial"/>
                <w:sz w:val="18"/>
                <w:szCs w:val="18"/>
              </w:rPr>
              <w:t>Tourism including accommodation, pubs and restaurants</w:t>
            </w:r>
          </w:p>
          <w:p w14:paraId="2FA2AF63" w14:textId="77777777" w:rsidR="009C24ED" w:rsidRDefault="009C24ED">
            <w:pPr>
              <w:numPr>
                <w:ilvl w:val="0"/>
                <w:numId w:val="3"/>
              </w:numPr>
              <w:spacing w:before="100" w:beforeAutospacing="1" w:after="100" w:afterAutospacing="1"/>
              <w:rPr>
                <w:rFonts w:ascii="Arial" w:hAnsi="Arial" w:cs="Arial"/>
                <w:sz w:val="18"/>
                <w:szCs w:val="18"/>
              </w:rPr>
            </w:pPr>
            <w:r>
              <w:rPr>
                <w:rFonts w:ascii="Arial" w:hAnsi="Arial" w:cs="Arial"/>
                <w:sz w:val="18"/>
                <w:szCs w:val="18"/>
              </w:rPr>
              <w:t>Industry</w:t>
            </w:r>
          </w:p>
        </w:tc>
      </w:tr>
      <w:tr w:rsidR="009C24ED" w14:paraId="780E49CD" w14:textId="77777777">
        <w:trPr>
          <w:tblCellSpacing w:w="0" w:type="dxa"/>
        </w:trPr>
        <w:tc>
          <w:tcPr>
            <w:tcW w:w="0" w:type="auto"/>
            <w:gridSpan w:val="2"/>
            <w:shd w:val="clear" w:color="auto" w:fill="EAF2FA"/>
            <w:vAlign w:val="center"/>
            <w:hideMark/>
          </w:tcPr>
          <w:p w14:paraId="23A124D2" w14:textId="77777777" w:rsidR="009C24ED" w:rsidRDefault="009C24ED">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9C24ED" w14:paraId="7A1FF2EB" w14:textId="77777777">
        <w:trPr>
          <w:tblCellSpacing w:w="0" w:type="dxa"/>
        </w:trPr>
        <w:tc>
          <w:tcPr>
            <w:tcW w:w="300" w:type="dxa"/>
            <w:shd w:val="clear" w:color="auto" w:fill="FFFFFF"/>
            <w:vAlign w:val="center"/>
            <w:hideMark/>
          </w:tcPr>
          <w:p w14:paraId="5732428B" w14:textId="77777777" w:rsidR="009C24ED" w:rsidRDefault="009C24ED">
            <w:r>
              <w:t> </w:t>
            </w:r>
          </w:p>
        </w:tc>
        <w:tc>
          <w:tcPr>
            <w:tcW w:w="0" w:type="auto"/>
            <w:shd w:val="clear" w:color="auto" w:fill="FFFFFF"/>
            <w:vAlign w:val="center"/>
            <w:hideMark/>
          </w:tcPr>
          <w:p w14:paraId="3E2FBF1D" w14:textId="77777777" w:rsidR="009C24ED" w:rsidRDefault="009C24ED">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48C39599" w14:textId="77777777" w:rsidR="009C24ED" w:rsidRDefault="009C24ED">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124EF529" w14:textId="77777777" w:rsidR="009C24ED" w:rsidRDefault="009C24ED">
            <w:pPr>
              <w:numPr>
                <w:ilvl w:val="0"/>
                <w:numId w:val="4"/>
              </w:numPr>
              <w:spacing w:before="100" w:beforeAutospacing="1" w:after="100" w:afterAutospacing="1"/>
              <w:rPr>
                <w:rFonts w:ascii="Arial" w:hAnsi="Arial" w:cs="Arial"/>
                <w:sz w:val="18"/>
                <w:szCs w:val="18"/>
              </w:rPr>
            </w:pPr>
            <w:r>
              <w:rPr>
                <w:rFonts w:ascii="Arial" w:hAnsi="Arial" w:cs="Arial"/>
                <w:sz w:val="18"/>
                <w:szCs w:val="18"/>
              </w:rPr>
              <w:t>Financial / Job Security</w:t>
            </w:r>
          </w:p>
        </w:tc>
      </w:tr>
      <w:tr w:rsidR="009C24ED" w14:paraId="28FD6842" w14:textId="77777777">
        <w:trPr>
          <w:tblCellSpacing w:w="0" w:type="dxa"/>
        </w:trPr>
        <w:tc>
          <w:tcPr>
            <w:tcW w:w="0" w:type="auto"/>
            <w:gridSpan w:val="2"/>
            <w:shd w:val="clear" w:color="auto" w:fill="EAF2FA"/>
            <w:vAlign w:val="center"/>
            <w:hideMark/>
          </w:tcPr>
          <w:p w14:paraId="36B71716" w14:textId="77777777" w:rsidR="009C24ED" w:rsidRDefault="009C24ED">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9C24ED" w14:paraId="218F6541" w14:textId="77777777">
        <w:trPr>
          <w:tblCellSpacing w:w="0" w:type="dxa"/>
        </w:trPr>
        <w:tc>
          <w:tcPr>
            <w:tcW w:w="300" w:type="dxa"/>
            <w:shd w:val="clear" w:color="auto" w:fill="FFFFFF"/>
            <w:vAlign w:val="center"/>
            <w:hideMark/>
          </w:tcPr>
          <w:p w14:paraId="1C956779" w14:textId="77777777" w:rsidR="009C24ED" w:rsidRDefault="009C24ED">
            <w:r>
              <w:t> </w:t>
            </w:r>
          </w:p>
        </w:tc>
        <w:tc>
          <w:tcPr>
            <w:tcW w:w="0" w:type="auto"/>
            <w:shd w:val="clear" w:color="auto" w:fill="FFFFFF"/>
            <w:vAlign w:val="center"/>
            <w:hideMark/>
          </w:tcPr>
          <w:p w14:paraId="2AAF48FA" w14:textId="77777777" w:rsidR="009C24ED" w:rsidRDefault="009C24ED">
            <w:r>
              <w:rPr>
                <w:rFonts w:ascii="Arial" w:hAnsi="Arial" w:cs="Arial"/>
                <w:sz w:val="18"/>
                <w:szCs w:val="18"/>
              </w:rPr>
              <w:t>The Restaurants Association of Ireland welcomes the opportunity to contribute to the Independent COVID-19 Evaluation. Representing over 3,000 restaurants, cafés and gastropubs, the Association advocates for the sector, provides training and support, and engages directly with Government.</w:t>
            </w:r>
            <w:r>
              <w:rPr>
                <w:rFonts w:ascii="Arial" w:hAnsi="Arial" w:cs="Arial"/>
                <w:sz w:val="18"/>
                <w:szCs w:val="18"/>
              </w:rPr>
              <w:br/>
            </w:r>
            <w:r>
              <w:rPr>
                <w:rFonts w:ascii="Arial" w:hAnsi="Arial" w:cs="Arial"/>
                <w:sz w:val="18"/>
                <w:szCs w:val="18"/>
              </w:rPr>
              <w:br/>
              <w:t>The restaurant and broader food service sector, valued at approximately €8.5 billion pre-COVID, supports over 220,000 jobs and is central to tourism, community life and social cohesion. Restaurants faced prolonged closures, inequitable restrictions, and ongoing financial and staffing challenges, with many businesses still struggling due to accumulated debt, VAT burdens, and labour shortages.</w:t>
            </w:r>
            <w:r>
              <w:rPr>
                <w:rFonts w:ascii="Arial" w:hAnsi="Arial" w:cs="Arial"/>
                <w:sz w:val="18"/>
                <w:szCs w:val="18"/>
              </w:rPr>
              <w:br/>
            </w:r>
            <w:r>
              <w:rPr>
                <w:rFonts w:ascii="Arial" w:hAnsi="Arial" w:cs="Arial"/>
                <w:sz w:val="18"/>
                <w:szCs w:val="18"/>
              </w:rPr>
              <w:br/>
              <w:t>The Restaurants Association of Ireland actively engaged with Government during the pandemic, providing guidance to members on public health measures and advocating for proportionate, evidence-based supports.</w:t>
            </w:r>
            <w:r>
              <w:rPr>
                <w:rFonts w:ascii="Arial" w:hAnsi="Arial" w:cs="Arial"/>
                <w:sz w:val="18"/>
                <w:szCs w:val="18"/>
              </w:rPr>
              <w:br/>
            </w:r>
            <w:r>
              <w:rPr>
                <w:rFonts w:ascii="Arial" w:hAnsi="Arial" w:cs="Arial"/>
                <w:sz w:val="18"/>
                <w:szCs w:val="18"/>
              </w:rPr>
              <w:br/>
              <w:t>Key lessons highlighted include the need for clear communication, evidence-based restrictions, balanced policy decisions that weigh public health against economic sustainability and tailored, accessible supports. The Association stands ready to provide further insights and data to ensure the lessons of COVID-19 inform future crisis management.</w:t>
            </w:r>
            <w:r>
              <w:t xml:space="preserve"> </w:t>
            </w:r>
          </w:p>
        </w:tc>
      </w:tr>
    </w:tbl>
    <w:p w14:paraId="3EFDAE94"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EB8"/>
    <w:multiLevelType w:val="multilevel"/>
    <w:tmpl w:val="D87C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46876"/>
    <w:multiLevelType w:val="multilevel"/>
    <w:tmpl w:val="7F88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319A0"/>
    <w:multiLevelType w:val="multilevel"/>
    <w:tmpl w:val="76CA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A5BB5"/>
    <w:multiLevelType w:val="multilevel"/>
    <w:tmpl w:val="0644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D1662"/>
    <w:multiLevelType w:val="multilevel"/>
    <w:tmpl w:val="DC94B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6709563">
    <w:abstractNumId w:val="1"/>
  </w:num>
  <w:num w:numId="2" w16cid:durableId="1067532056">
    <w:abstractNumId w:val="0"/>
  </w:num>
  <w:num w:numId="3" w16cid:durableId="540559179">
    <w:abstractNumId w:val="2"/>
  </w:num>
  <w:num w:numId="4" w16cid:durableId="832337746">
    <w:abstractNumId w:val="3"/>
  </w:num>
  <w:num w:numId="5" w16cid:durableId="314921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ED"/>
    <w:rsid w:val="0019051A"/>
    <w:rsid w:val="00943152"/>
    <w:rsid w:val="00946260"/>
    <w:rsid w:val="009C24ED"/>
    <w:rsid w:val="00A53DCD"/>
    <w:rsid w:val="00A97C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FA9D"/>
  <w15:chartTrackingRefBased/>
  <w15:docId w15:val="{5955254C-3CE9-40C4-93AF-CDB8ABAB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ED"/>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9C2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4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4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4ED"/>
    <w:rPr>
      <w:rFonts w:eastAsiaTheme="majorEastAsia" w:cstheme="majorBidi"/>
      <w:color w:val="272727" w:themeColor="text1" w:themeTint="D8"/>
    </w:rPr>
  </w:style>
  <w:style w:type="paragraph" w:styleId="Title">
    <w:name w:val="Title"/>
    <w:basedOn w:val="Normal"/>
    <w:next w:val="Normal"/>
    <w:link w:val="TitleChar"/>
    <w:uiPriority w:val="10"/>
    <w:qFormat/>
    <w:rsid w:val="009C24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4ED"/>
    <w:pPr>
      <w:spacing w:before="160"/>
      <w:jc w:val="center"/>
    </w:pPr>
    <w:rPr>
      <w:i/>
      <w:iCs/>
      <w:color w:val="404040" w:themeColor="text1" w:themeTint="BF"/>
    </w:rPr>
  </w:style>
  <w:style w:type="character" w:customStyle="1" w:styleId="QuoteChar">
    <w:name w:val="Quote Char"/>
    <w:basedOn w:val="DefaultParagraphFont"/>
    <w:link w:val="Quote"/>
    <w:uiPriority w:val="29"/>
    <w:rsid w:val="009C24ED"/>
    <w:rPr>
      <w:i/>
      <w:iCs/>
      <w:color w:val="404040" w:themeColor="text1" w:themeTint="BF"/>
    </w:rPr>
  </w:style>
  <w:style w:type="paragraph" w:styleId="ListParagraph">
    <w:name w:val="List Paragraph"/>
    <w:basedOn w:val="Normal"/>
    <w:uiPriority w:val="34"/>
    <w:qFormat/>
    <w:rsid w:val="009C24ED"/>
    <w:pPr>
      <w:ind w:left="720"/>
      <w:contextualSpacing/>
    </w:pPr>
  </w:style>
  <w:style w:type="character" w:styleId="IntenseEmphasis">
    <w:name w:val="Intense Emphasis"/>
    <w:basedOn w:val="DefaultParagraphFont"/>
    <w:uiPriority w:val="21"/>
    <w:qFormat/>
    <w:rsid w:val="009C24ED"/>
    <w:rPr>
      <w:i/>
      <w:iCs/>
      <w:color w:val="0F4761" w:themeColor="accent1" w:themeShade="BF"/>
    </w:rPr>
  </w:style>
  <w:style w:type="paragraph" w:styleId="IntenseQuote">
    <w:name w:val="Intense Quote"/>
    <w:basedOn w:val="Normal"/>
    <w:next w:val="Normal"/>
    <w:link w:val="IntenseQuoteChar"/>
    <w:uiPriority w:val="30"/>
    <w:qFormat/>
    <w:rsid w:val="009C2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4ED"/>
    <w:rPr>
      <w:i/>
      <w:iCs/>
      <w:color w:val="0F4761" w:themeColor="accent1" w:themeShade="BF"/>
    </w:rPr>
  </w:style>
  <w:style w:type="character" w:styleId="IntenseReference">
    <w:name w:val="Intense Reference"/>
    <w:basedOn w:val="DefaultParagraphFont"/>
    <w:uiPriority w:val="32"/>
    <w:qFormat/>
    <w:rsid w:val="009C24ED"/>
    <w:rPr>
      <w:b/>
      <w:bCs/>
      <w:smallCaps/>
      <w:color w:val="0F4761" w:themeColor="accent1" w:themeShade="BF"/>
      <w:spacing w:val="5"/>
    </w:rPr>
  </w:style>
  <w:style w:type="character" w:styleId="Hyperlink">
    <w:name w:val="Hyperlink"/>
    <w:basedOn w:val="DefaultParagraphFont"/>
    <w:uiPriority w:val="99"/>
    <w:semiHidden/>
    <w:unhideWhenUsed/>
    <w:rsid w:val="009C24ED"/>
    <w:rPr>
      <w:color w:val="0000FF"/>
      <w:u w:val="single"/>
    </w:rPr>
  </w:style>
  <w:style w:type="character" w:styleId="Strong">
    <w:name w:val="Strong"/>
    <w:basedOn w:val="DefaultParagraphFont"/>
    <w:uiPriority w:val="22"/>
    <w:qFormat/>
    <w:rsid w:val="009C2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2025-09-24T10:31:00Z</dcterms:created>
  <dcterms:modified xsi:type="dcterms:W3CDTF">2025-09-26T11:26:00Z</dcterms:modified>
</cp:coreProperties>
</file>